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8B1C53" w:rsidP="00AF6B6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4E23E4">
              <w:rPr>
                <w:b/>
                <w:sz w:val="22"/>
                <w:szCs w:val="22"/>
              </w:rPr>
              <w:t>REDATOR</w:t>
            </w:r>
            <w:r w:rsidR="004E23E4">
              <w:rPr>
                <w:sz w:val="22"/>
                <w:szCs w:val="22"/>
              </w:rPr>
              <w:t xml:space="preserve"> – CBO</w:t>
            </w:r>
            <w:proofErr w:type="gramStart"/>
            <w:r w:rsidR="004E23E4">
              <w:rPr>
                <w:sz w:val="22"/>
                <w:szCs w:val="22"/>
              </w:rPr>
              <w:t xml:space="preserve">  </w:t>
            </w:r>
            <w:proofErr w:type="gramEnd"/>
            <w:r w:rsidR="004E23E4">
              <w:rPr>
                <w:sz w:val="22"/>
                <w:szCs w:val="22"/>
              </w:rPr>
              <w:t xml:space="preserve">2615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174835" w:rsidRPr="00726047" w:rsidRDefault="006F6AC4" w:rsidP="00174835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Curso Superior em Comunicação Social ou Jornalismo ou Letras </w:t>
            </w:r>
            <w:r w:rsidR="00174835" w:rsidRPr="00726047">
              <w:rPr>
                <w:sz w:val="22"/>
                <w:szCs w:val="22"/>
              </w:rPr>
              <w:t>Curso superior na área</w:t>
            </w:r>
            <w:r>
              <w:rPr>
                <w:sz w:val="22"/>
                <w:szCs w:val="22"/>
              </w:rPr>
              <w:t>.</w:t>
            </w:r>
          </w:p>
          <w:p w:rsidR="0088717C" w:rsidRPr="00174835" w:rsidRDefault="0088717C" w:rsidP="00174835">
            <w:pPr>
              <w:widowControl/>
              <w:suppressAutoHyphens w:val="0"/>
              <w:jc w:val="both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4E23E4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 xml:space="preserve">III. </w:t>
      </w:r>
      <w:proofErr w:type="spellStart"/>
      <w:r w:rsidRPr="00CF0A39">
        <w:rPr>
          <w:b/>
          <w:sz w:val="22"/>
          <w:szCs w:val="22"/>
        </w:rPr>
        <w:t>Ana</w:t>
      </w:r>
      <w:r w:rsidR="004E23E4">
        <w:rPr>
          <w:b/>
          <w:sz w:val="22"/>
          <w:szCs w:val="22"/>
        </w:rPr>
        <w:t>á</w:t>
      </w:r>
      <w:r w:rsidRPr="00CF0A39">
        <w:rPr>
          <w:b/>
          <w:sz w:val="22"/>
          <w:szCs w:val="22"/>
        </w:rPr>
        <w:t>lise</w:t>
      </w:r>
      <w:proofErr w:type="spellEnd"/>
      <w:r w:rsidRPr="00CF0A39">
        <w:rPr>
          <w:b/>
          <w:sz w:val="22"/>
          <w:szCs w:val="22"/>
        </w:rPr>
        <w:t xml:space="preserve">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4E23E4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6F6AC4" w:rsidRPr="00726047" w:rsidRDefault="006F6AC4" w:rsidP="006F6AC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Escrever textos literários para publicação, representação e outras formas de veiculação e para tanto criam projetos literários, pesquisando temas, elaborando esquemas preliminares.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4E23E4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4E23E4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Analisar os temas sugeridos pela produção e/ou as obras a serem adaptadas e as condições estabelecidas.</w:t>
            </w:r>
          </w:p>
          <w:p w:rsidR="006F6AC4" w:rsidRPr="00726047" w:rsidRDefault="006966C6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Resumir</w:t>
            </w:r>
            <w:r w:rsidR="006F6AC4" w:rsidRPr="00726047">
              <w:rPr>
                <w:sz w:val="22"/>
                <w:szCs w:val="22"/>
              </w:rPr>
              <w:t xml:space="preserve"> argumentos; enquadrando-os em sinopse de poucas páginas para obter o esquema do trabalho.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Processar o tratamento do enredo, desenvolvendo o esquema de linguagens adequado a cada órgão.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Divulgar; dar redação ao script, elaborando as narrativas completas, divididas em </w:t>
            </w:r>
            <w:r w:rsidR="006966C6" w:rsidRPr="00726047">
              <w:rPr>
                <w:sz w:val="22"/>
                <w:szCs w:val="22"/>
              </w:rPr>
              <w:t>sequência</w:t>
            </w:r>
            <w:r w:rsidRPr="00726047">
              <w:rPr>
                <w:sz w:val="22"/>
                <w:szCs w:val="22"/>
              </w:rPr>
              <w:t xml:space="preserve"> e com diálogos, para possibilitar sua utilização.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temas e esquemas de campanhas publicitárias.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Preparar o texto original, combinando engenhosamente as palavras.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Submeter o texto publicitário à apreciação da equipe de propaganda.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Preparar prospectos, cartazes ou folhetos de propaganda.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Estudar os elementos relevantes para o assunto sobre o qual vai escrever.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Projetar e escrever os textos elaborando-os com clareza e precisão para possibilitar a fixação das instruções técnicas em livros ou outros impressos; revisar e apurar os textos elaborados submetendo-os a consideração de especialistas e introduzindo os arranjos necessários.</w:t>
            </w:r>
          </w:p>
          <w:p w:rsidR="006F6AC4" w:rsidRPr="00726047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6F6AC4" w:rsidRDefault="006F6AC4" w:rsidP="006F6AC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BF6" w:rsidRDefault="00811BF6" w:rsidP="007A6B24">
      <w:r>
        <w:separator/>
      </w:r>
    </w:p>
  </w:endnote>
  <w:endnote w:type="continuationSeparator" w:id="0">
    <w:p w:rsidR="00811BF6" w:rsidRDefault="00811BF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BF6" w:rsidRDefault="00811BF6" w:rsidP="007A6B24">
      <w:r>
        <w:separator/>
      </w:r>
    </w:p>
  </w:footnote>
  <w:footnote w:type="continuationSeparator" w:id="0">
    <w:p w:rsidR="00811BF6" w:rsidRDefault="00811BF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8"/>
  </w:num>
  <w:num w:numId="4">
    <w:abstractNumId w:val="12"/>
  </w:num>
  <w:num w:numId="5">
    <w:abstractNumId w:val="7"/>
  </w:num>
  <w:num w:numId="6">
    <w:abstractNumId w:val="27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38"/>
  </w:num>
  <w:num w:numId="12">
    <w:abstractNumId w:val="33"/>
  </w:num>
  <w:num w:numId="13">
    <w:abstractNumId w:val="15"/>
  </w:num>
  <w:num w:numId="14">
    <w:abstractNumId w:val="4"/>
  </w:num>
  <w:num w:numId="15">
    <w:abstractNumId w:val="11"/>
  </w:num>
  <w:num w:numId="16">
    <w:abstractNumId w:val="36"/>
  </w:num>
  <w:num w:numId="17">
    <w:abstractNumId w:val="3"/>
  </w:num>
  <w:num w:numId="18">
    <w:abstractNumId w:val="25"/>
  </w:num>
  <w:num w:numId="19">
    <w:abstractNumId w:val="21"/>
  </w:num>
  <w:num w:numId="20">
    <w:abstractNumId w:val="29"/>
  </w:num>
  <w:num w:numId="21">
    <w:abstractNumId w:val="31"/>
  </w:num>
  <w:num w:numId="22">
    <w:abstractNumId w:val="37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6"/>
  </w:num>
  <w:num w:numId="30">
    <w:abstractNumId w:val="5"/>
  </w:num>
  <w:num w:numId="31">
    <w:abstractNumId w:val="35"/>
  </w:num>
  <w:num w:numId="32">
    <w:abstractNumId w:val="6"/>
  </w:num>
  <w:num w:numId="33">
    <w:abstractNumId w:val="24"/>
  </w:num>
  <w:num w:numId="34">
    <w:abstractNumId w:val="34"/>
  </w:num>
  <w:num w:numId="35">
    <w:abstractNumId w:val="22"/>
  </w:num>
  <w:num w:numId="36">
    <w:abstractNumId w:val="32"/>
  </w:num>
  <w:num w:numId="37">
    <w:abstractNumId w:val="23"/>
  </w:num>
  <w:num w:numId="38">
    <w:abstractNumId w:val="14"/>
  </w:num>
  <w:num w:numId="39">
    <w:abstractNumId w:val="13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246272"/>
    <w:rsid w:val="00260E35"/>
    <w:rsid w:val="00296D23"/>
    <w:rsid w:val="002A60B4"/>
    <w:rsid w:val="002C4737"/>
    <w:rsid w:val="0033372F"/>
    <w:rsid w:val="00354C42"/>
    <w:rsid w:val="003A54FD"/>
    <w:rsid w:val="003C6914"/>
    <w:rsid w:val="004A13D1"/>
    <w:rsid w:val="004E23E4"/>
    <w:rsid w:val="004F66AF"/>
    <w:rsid w:val="005131B6"/>
    <w:rsid w:val="00523236"/>
    <w:rsid w:val="005875B9"/>
    <w:rsid w:val="005A0341"/>
    <w:rsid w:val="005A0CE4"/>
    <w:rsid w:val="005E0922"/>
    <w:rsid w:val="00614E31"/>
    <w:rsid w:val="00662272"/>
    <w:rsid w:val="006966C6"/>
    <w:rsid w:val="006B0CFB"/>
    <w:rsid w:val="006F6AC4"/>
    <w:rsid w:val="0073773E"/>
    <w:rsid w:val="007461A9"/>
    <w:rsid w:val="007740FF"/>
    <w:rsid w:val="007A6B24"/>
    <w:rsid w:val="007F7060"/>
    <w:rsid w:val="00811BF6"/>
    <w:rsid w:val="00875AF9"/>
    <w:rsid w:val="0088717C"/>
    <w:rsid w:val="00895C0F"/>
    <w:rsid w:val="00895F30"/>
    <w:rsid w:val="008B1C53"/>
    <w:rsid w:val="008B51F8"/>
    <w:rsid w:val="00916229"/>
    <w:rsid w:val="00951025"/>
    <w:rsid w:val="00975FE9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81A12-9E6D-42B2-9A53-9D4E55CF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2016-02-29T17:10:00Z</dcterms:created>
  <dcterms:modified xsi:type="dcterms:W3CDTF">2016-03-03T12:28:00Z</dcterms:modified>
</cp:coreProperties>
</file>